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1A" w:rsidRPr="002B14A0" w:rsidRDefault="0078431A" w:rsidP="0078431A">
      <w:pPr>
        <w:pStyle w:val="a3"/>
        <w:jc w:val="center"/>
        <w:rPr>
          <w:b/>
          <w:i/>
          <w:iCs/>
          <w:color w:val="000000"/>
          <w:sz w:val="28"/>
          <w:szCs w:val="28"/>
        </w:rPr>
      </w:pPr>
      <w:r w:rsidRPr="002B14A0">
        <w:rPr>
          <w:b/>
          <w:i/>
          <w:iCs/>
          <w:color w:val="000000"/>
          <w:sz w:val="28"/>
          <w:szCs w:val="28"/>
        </w:rPr>
        <w:t>О.Н. Сенюткина</w:t>
      </w:r>
    </w:p>
    <w:p w:rsidR="00DD6F3F" w:rsidRPr="002B14A0" w:rsidRDefault="00DD6F3F" w:rsidP="0078431A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2B14A0">
        <w:rPr>
          <w:b/>
          <w:color w:val="000000"/>
          <w:sz w:val="28"/>
          <w:szCs w:val="28"/>
        </w:rPr>
        <w:t>Вхождение тюркской культуры в историю Нижегородского Поволжья</w:t>
      </w:r>
    </w:p>
    <w:p w:rsidR="0078431A" w:rsidRPr="002B14A0" w:rsidRDefault="0078431A" w:rsidP="0078431A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1A17A5" w:rsidRPr="002B14A0" w:rsidRDefault="00C17812" w:rsidP="0078431A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2B14A0">
        <w:rPr>
          <w:color w:val="000000"/>
          <w:sz w:val="28"/>
          <w:szCs w:val="28"/>
        </w:rPr>
        <w:t>С</w:t>
      </w:r>
      <w:r w:rsidR="00A716F1" w:rsidRPr="002B14A0">
        <w:rPr>
          <w:color w:val="000000"/>
          <w:sz w:val="28"/>
          <w:szCs w:val="28"/>
        </w:rPr>
        <w:t>егодня</w:t>
      </w:r>
      <w:r w:rsidR="00A716F1" w:rsidRPr="002B14A0">
        <w:rPr>
          <w:b/>
          <w:color w:val="000000"/>
          <w:sz w:val="28"/>
          <w:szCs w:val="28"/>
        </w:rPr>
        <w:t xml:space="preserve"> </w:t>
      </w:r>
      <w:r w:rsidR="00A716F1" w:rsidRPr="002B14A0">
        <w:rPr>
          <w:color w:val="000000"/>
          <w:sz w:val="28"/>
          <w:szCs w:val="28"/>
        </w:rPr>
        <w:t>Нижегородское Поволжье признано</w:t>
      </w:r>
      <w:r w:rsidR="002E66EB" w:rsidRPr="002B14A0">
        <w:rPr>
          <w:color w:val="000000"/>
          <w:sz w:val="28"/>
          <w:szCs w:val="28"/>
        </w:rPr>
        <w:t xml:space="preserve"> не только русским и православным, но и </w:t>
      </w:r>
      <w:r w:rsidR="00A716F1" w:rsidRPr="002B14A0">
        <w:rPr>
          <w:color w:val="000000"/>
          <w:sz w:val="28"/>
          <w:szCs w:val="28"/>
        </w:rPr>
        <w:t xml:space="preserve"> многоэтничным и многоконфессиональным регионом</w:t>
      </w:r>
      <w:r w:rsidR="002E66EB" w:rsidRPr="002B14A0">
        <w:rPr>
          <w:color w:val="000000"/>
          <w:sz w:val="28"/>
          <w:szCs w:val="28"/>
        </w:rPr>
        <w:t>. Н</w:t>
      </w:r>
      <w:r w:rsidRPr="002B14A0">
        <w:rPr>
          <w:color w:val="000000"/>
          <w:sz w:val="28"/>
          <w:szCs w:val="28"/>
        </w:rPr>
        <w:t xml:space="preserve">о </w:t>
      </w:r>
      <w:r w:rsidR="002E66EB" w:rsidRPr="002B14A0">
        <w:rPr>
          <w:color w:val="000000"/>
          <w:sz w:val="28"/>
          <w:szCs w:val="28"/>
        </w:rPr>
        <w:t xml:space="preserve">достаточно ли </w:t>
      </w:r>
      <w:r w:rsidR="00A716F1" w:rsidRPr="002B14A0">
        <w:rPr>
          <w:color w:val="000000"/>
          <w:sz w:val="28"/>
          <w:szCs w:val="28"/>
        </w:rPr>
        <w:t xml:space="preserve">знания об этой </w:t>
      </w:r>
      <w:proofErr w:type="spellStart"/>
      <w:r w:rsidR="00A716F1" w:rsidRPr="002B14A0">
        <w:rPr>
          <w:color w:val="000000"/>
          <w:sz w:val="28"/>
          <w:szCs w:val="28"/>
        </w:rPr>
        <w:t>полиэтноконфессиональности</w:t>
      </w:r>
      <w:proofErr w:type="spellEnd"/>
      <w:r w:rsidR="00A716F1" w:rsidRPr="002B14A0">
        <w:rPr>
          <w:color w:val="000000"/>
          <w:sz w:val="28"/>
          <w:szCs w:val="28"/>
        </w:rPr>
        <w:t xml:space="preserve"> </w:t>
      </w:r>
      <w:r w:rsidR="00282E7E" w:rsidRPr="002B14A0">
        <w:rPr>
          <w:color w:val="000000"/>
          <w:sz w:val="28"/>
          <w:szCs w:val="28"/>
        </w:rPr>
        <w:t>у нижегородцев</w:t>
      </w:r>
      <w:r w:rsidR="0078431A" w:rsidRPr="002B14A0">
        <w:rPr>
          <w:color w:val="000000"/>
          <w:sz w:val="28"/>
          <w:szCs w:val="28"/>
        </w:rPr>
        <w:t>?</w:t>
      </w:r>
      <w:r w:rsidR="00A716F1" w:rsidRPr="002B14A0">
        <w:rPr>
          <w:color w:val="000000"/>
          <w:sz w:val="28"/>
          <w:szCs w:val="28"/>
        </w:rPr>
        <w:t xml:space="preserve"> </w:t>
      </w:r>
      <w:r w:rsidR="002E66EB" w:rsidRPr="002B14A0">
        <w:rPr>
          <w:color w:val="000000"/>
          <w:sz w:val="28"/>
          <w:szCs w:val="28"/>
        </w:rPr>
        <w:t>Думаю, что уровень знаний об этой стороне жизни реги</w:t>
      </w:r>
      <w:r w:rsidR="001A17A5" w:rsidRPr="002B14A0">
        <w:rPr>
          <w:color w:val="000000"/>
          <w:sz w:val="28"/>
          <w:szCs w:val="28"/>
        </w:rPr>
        <w:t>о</w:t>
      </w:r>
      <w:r w:rsidR="002E66EB" w:rsidRPr="002B14A0">
        <w:rPr>
          <w:color w:val="000000"/>
          <w:sz w:val="28"/>
          <w:szCs w:val="28"/>
        </w:rPr>
        <w:t>на следует повышать.</w:t>
      </w:r>
      <w:r w:rsidR="001A17A5" w:rsidRPr="002B14A0">
        <w:rPr>
          <w:color w:val="000000"/>
          <w:sz w:val="28"/>
          <w:szCs w:val="28"/>
        </w:rPr>
        <w:t xml:space="preserve"> Даже сами носители тюркской культуры не всегда достаточно полно представляют её специфику. В качестве подтверждения приведем только один пример. В Центральном архиве Нижегородской области (ЦАНО) хранятся результаты опросов конца 1970-х – 1980-х гг., проведенных областной властью во всех татарских деревнях региона. Фактические знания по истории своих селений сводились к воспоминаниям о походах Ивана Грозного на Казань и к тому, что постоянно ислам подвергался  сильному давлению и постоянным преследованиям со стороны власти и Русской православной церкви. Вот и все знания о своей истории. В большей степени историческое наследие сохранялось по ХХ столетию. Конечно, в нижегородских татарских селениях есть и по сей день энтузиасты-краеведы, которые хранят историч</w:t>
      </w:r>
      <w:r w:rsidR="0078431A" w:rsidRPr="002B14A0">
        <w:rPr>
          <w:color w:val="000000"/>
          <w:sz w:val="28"/>
          <w:szCs w:val="28"/>
        </w:rPr>
        <w:t xml:space="preserve">ескую память. Но это не везде </w:t>
      </w:r>
      <w:r w:rsidR="001A17A5" w:rsidRPr="002B14A0">
        <w:rPr>
          <w:color w:val="000000"/>
          <w:sz w:val="28"/>
          <w:szCs w:val="28"/>
        </w:rPr>
        <w:t>и не всегда.</w:t>
      </w:r>
    </w:p>
    <w:p w:rsidR="001A17A5" w:rsidRPr="002B14A0" w:rsidRDefault="001A17A5" w:rsidP="0078431A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2B14A0">
        <w:rPr>
          <w:color w:val="000000"/>
          <w:sz w:val="28"/>
          <w:szCs w:val="28"/>
        </w:rPr>
        <w:t xml:space="preserve">По поводу того, нужно ли в условиях глобализации хранить культуру отдельных этносов, идут споры. </w:t>
      </w:r>
      <w:r w:rsidR="00EC3076" w:rsidRPr="002B14A0">
        <w:rPr>
          <w:color w:val="000000"/>
          <w:sz w:val="28"/>
          <w:szCs w:val="28"/>
        </w:rPr>
        <w:t>Кто-то скажет, что это может разъединить людей. Однако, знание, напротив, позволяет сплотить нас, представителей раз</w:t>
      </w:r>
      <w:r w:rsidR="002B14A0">
        <w:rPr>
          <w:color w:val="000000"/>
          <w:sz w:val="28"/>
          <w:szCs w:val="28"/>
        </w:rPr>
        <w:t>ных культур. И это</w:t>
      </w:r>
      <w:r w:rsidR="00FB5DAB">
        <w:rPr>
          <w:color w:val="000000"/>
          <w:sz w:val="28"/>
          <w:szCs w:val="28"/>
        </w:rPr>
        <w:t xml:space="preserve"> – </w:t>
      </w:r>
      <w:r w:rsidR="00EC3076" w:rsidRPr="002B14A0">
        <w:rPr>
          <w:color w:val="000000"/>
          <w:sz w:val="28"/>
          <w:szCs w:val="28"/>
        </w:rPr>
        <w:t>безусловный позитив. Б</w:t>
      </w:r>
      <w:r w:rsidRPr="002B14A0">
        <w:rPr>
          <w:color w:val="000000"/>
          <w:sz w:val="28"/>
          <w:szCs w:val="28"/>
        </w:rPr>
        <w:t>ольшинство участников дискуссий считают, что знание о специфике этнических культур (а не только декларация их наличия) объединяет народы и способствует их добрососедству.</w:t>
      </w:r>
    </w:p>
    <w:p w:rsidR="00282E7E" w:rsidRPr="002B14A0" w:rsidRDefault="00EC3076" w:rsidP="0078431A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2B14A0">
        <w:rPr>
          <w:color w:val="000000"/>
          <w:sz w:val="28"/>
          <w:szCs w:val="28"/>
        </w:rPr>
        <w:t>По сравнению с тем, что было сказано мною про 1970-е годы, ситуация с накоплением и анализом материалов</w:t>
      </w:r>
      <w:r w:rsidR="00FB5DAB">
        <w:rPr>
          <w:color w:val="000000"/>
          <w:sz w:val="28"/>
          <w:szCs w:val="28"/>
        </w:rPr>
        <w:t xml:space="preserve"> по истории нижегородских татар</w:t>
      </w:r>
      <w:r w:rsidRPr="002B14A0">
        <w:rPr>
          <w:color w:val="000000"/>
          <w:sz w:val="28"/>
          <w:szCs w:val="28"/>
        </w:rPr>
        <w:t xml:space="preserve"> резко изменилась. З</w:t>
      </w:r>
      <w:r w:rsidR="00282E7E" w:rsidRPr="002B14A0">
        <w:rPr>
          <w:color w:val="000000"/>
          <w:sz w:val="28"/>
          <w:szCs w:val="28"/>
        </w:rPr>
        <w:t xml:space="preserve">а последние 30 лет написано много книг, научных статей, сделано научных докладов </w:t>
      </w:r>
      <w:r w:rsidRPr="002B14A0">
        <w:rPr>
          <w:color w:val="000000"/>
          <w:sz w:val="28"/>
          <w:szCs w:val="28"/>
        </w:rPr>
        <w:t>об истории татар региона</w:t>
      </w:r>
      <w:r w:rsidR="00282E7E" w:rsidRPr="002B14A0">
        <w:rPr>
          <w:color w:val="000000"/>
          <w:sz w:val="28"/>
          <w:szCs w:val="28"/>
        </w:rPr>
        <w:t xml:space="preserve">. </w:t>
      </w:r>
      <w:r w:rsidR="009C3FCF" w:rsidRPr="002B14A0">
        <w:rPr>
          <w:color w:val="000000"/>
          <w:sz w:val="28"/>
          <w:szCs w:val="28"/>
        </w:rPr>
        <w:t xml:space="preserve">Из 34 деревень, фактически почти </w:t>
      </w:r>
      <w:proofErr w:type="spellStart"/>
      <w:r w:rsidR="009C3FCF" w:rsidRPr="002B14A0">
        <w:rPr>
          <w:color w:val="000000"/>
          <w:sz w:val="28"/>
          <w:szCs w:val="28"/>
        </w:rPr>
        <w:t>моноэтничных</w:t>
      </w:r>
      <w:proofErr w:type="spellEnd"/>
      <w:r w:rsidR="009C3FCF" w:rsidRPr="002B14A0">
        <w:rPr>
          <w:color w:val="000000"/>
          <w:sz w:val="28"/>
          <w:szCs w:val="28"/>
        </w:rPr>
        <w:t xml:space="preserve">, 20 имеют свои написанные истории. И написаны они нижегородскими историками. Особо тщательно и объемно прописаны истории селений: Большое </w:t>
      </w:r>
      <w:proofErr w:type="spellStart"/>
      <w:r w:rsidR="009C3FCF" w:rsidRPr="002B14A0">
        <w:rPr>
          <w:color w:val="000000"/>
          <w:sz w:val="28"/>
          <w:szCs w:val="28"/>
        </w:rPr>
        <w:t>Рыбушкино</w:t>
      </w:r>
      <w:proofErr w:type="spellEnd"/>
      <w:r w:rsidR="009C3FCF" w:rsidRPr="002B14A0">
        <w:rPr>
          <w:color w:val="000000"/>
          <w:sz w:val="28"/>
          <w:szCs w:val="28"/>
        </w:rPr>
        <w:t xml:space="preserve"> (</w:t>
      </w:r>
      <w:proofErr w:type="spellStart"/>
      <w:r w:rsidR="009C3FCF" w:rsidRPr="002B14A0">
        <w:rPr>
          <w:color w:val="000000"/>
          <w:sz w:val="28"/>
          <w:szCs w:val="28"/>
        </w:rPr>
        <w:t>Зур</w:t>
      </w:r>
      <w:proofErr w:type="spellEnd"/>
      <w:r w:rsidR="009C3FCF" w:rsidRPr="002B14A0">
        <w:rPr>
          <w:color w:val="000000"/>
          <w:sz w:val="28"/>
          <w:szCs w:val="28"/>
        </w:rPr>
        <w:t xml:space="preserve"> </w:t>
      </w:r>
      <w:proofErr w:type="spellStart"/>
      <w:r w:rsidR="009C3FCF" w:rsidRPr="002B14A0">
        <w:rPr>
          <w:color w:val="000000"/>
          <w:sz w:val="28"/>
          <w:szCs w:val="28"/>
        </w:rPr>
        <w:t>Рбишча</w:t>
      </w:r>
      <w:proofErr w:type="spellEnd"/>
      <w:r w:rsidR="009C3FCF" w:rsidRPr="002B14A0">
        <w:rPr>
          <w:color w:val="000000"/>
          <w:sz w:val="28"/>
          <w:szCs w:val="28"/>
        </w:rPr>
        <w:t xml:space="preserve">), Малое </w:t>
      </w:r>
      <w:proofErr w:type="spellStart"/>
      <w:r w:rsidR="009C3FCF" w:rsidRPr="002B14A0">
        <w:rPr>
          <w:color w:val="000000"/>
          <w:sz w:val="28"/>
          <w:szCs w:val="28"/>
        </w:rPr>
        <w:t>Рыбушкино</w:t>
      </w:r>
      <w:proofErr w:type="spellEnd"/>
      <w:r w:rsidR="009C3FCF" w:rsidRPr="002B14A0">
        <w:rPr>
          <w:color w:val="000000"/>
          <w:sz w:val="28"/>
          <w:szCs w:val="28"/>
        </w:rPr>
        <w:t xml:space="preserve"> (</w:t>
      </w:r>
      <w:proofErr w:type="gramStart"/>
      <w:r w:rsidR="009C3FCF" w:rsidRPr="002B14A0">
        <w:rPr>
          <w:color w:val="000000"/>
          <w:sz w:val="28"/>
          <w:szCs w:val="28"/>
        </w:rPr>
        <w:t>Кече</w:t>
      </w:r>
      <w:proofErr w:type="gramEnd"/>
      <w:r w:rsidR="009C3FCF" w:rsidRPr="002B14A0">
        <w:rPr>
          <w:color w:val="000000"/>
          <w:sz w:val="28"/>
          <w:szCs w:val="28"/>
        </w:rPr>
        <w:t xml:space="preserve"> </w:t>
      </w:r>
      <w:proofErr w:type="spellStart"/>
      <w:r w:rsidR="009C3FCF" w:rsidRPr="002B14A0">
        <w:rPr>
          <w:color w:val="000000"/>
          <w:sz w:val="28"/>
          <w:szCs w:val="28"/>
        </w:rPr>
        <w:t>Рбишча</w:t>
      </w:r>
      <w:proofErr w:type="spellEnd"/>
      <w:r w:rsidR="009C3FCF" w:rsidRPr="002B14A0">
        <w:rPr>
          <w:color w:val="000000"/>
          <w:sz w:val="28"/>
          <w:szCs w:val="28"/>
        </w:rPr>
        <w:t xml:space="preserve">), </w:t>
      </w:r>
      <w:proofErr w:type="spellStart"/>
      <w:r w:rsidR="009C3FCF" w:rsidRPr="002B14A0">
        <w:rPr>
          <w:color w:val="000000"/>
          <w:sz w:val="28"/>
          <w:szCs w:val="28"/>
        </w:rPr>
        <w:t>Сафаджай</w:t>
      </w:r>
      <w:proofErr w:type="spellEnd"/>
      <w:r w:rsidR="009C3FCF" w:rsidRPr="002B14A0">
        <w:rPr>
          <w:color w:val="000000"/>
          <w:sz w:val="28"/>
          <w:szCs w:val="28"/>
        </w:rPr>
        <w:t xml:space="preserve"> – Красная Горка и др. Процесс написания продолжается: на очереди книга по истории </w:t>
      </w:r>
      <w:r w:rsidR="00F638BA" w:rsidRPr="002B14A0">
        <w:rPr>
          <w:color w:val="000000"/>
          <w:sz w:val="28"/>
          <w:szCs w:val="28"/>
        </w:rPr>
        <w:t xml:space="preserve">селения Уразовки. К тому же есть и обзорные истории по татарским сюжетам. </w:t>
      </w:r>
      <w:r w:rsidR="009C3FCF" w:rsidRPr="002B14A0">
        <w:rPr>
          <w:color w:val="000000"/>
          <w:sz w:val="28"/>
          <w:szCs w:val="28"/>
        </w:rPr>
        <w:t xml:space="preserve">Те </w:t>
      </w:r>
      <w:proofErr w:type="spellStart"/>
      <w:r w:rsidR="009C3FCF" w:rsidRPr="002B14A0">
        <w:rPr>
          <w:color w:val="000000"/>
          <w:sz w:val="28"/>
          <w:szCs w:val="28"/>
        </w:rPr>
        <w:t>микросрезы</w:t>
      </w:r>
      <w:proofErr w:type="spellEnd"/>
      <w:r w:rsidR="009C3FCF" w:rsidRPr="002B14A0">
        <w:rPr>
          <w:color w:val="000000"/>
          <w:sz w:val="28"/>
          <w:szCs w:val="28"/>
        </w:rPr>
        <w:t xml:space="preserve">, которые делаются по  истории отдельных татарских деревень, начиная с их истоков, со средневековья, развертываются во времени. </w:t>
      </w:r>
      <w:r w:rsidRPr="002B14A0">
        <w:rPr>
          <w:color w:val="000000"/>
          <w:sz w:val="28"/>
          <w:szCs w:val="28"/>
        </w:rPr>
        <w:t>По-видимому, м</w:t>
      </w:r>
      <w:r w:rsidR="00282E7E" w:rsidRPr="002B14A0">
        <w:rPr>
          <w:color w:val="000000"/>
          <w:sz w:val="28"/>
          <w:szCs w:val="28"/>
        </w:rPr>
        <w:t>ы у</w:t>
      </w:r>
      <w:r w:rsidRPr="002B14A0">
        <w:rPr>
          <w:color w:val="000000"/>
          <w:sz w:val="28"/>
          <w:szCs w:val="28"/>
        </w:rPr>
        <w:t xml:space="preserve">ходим </w:t>
      </w:r>
      <w:r w:rsidR="00282E7E" w:rsidRPr="002B14A0">
        <w:rPr>
          <w:color w:val="000000"/>
          <w:sz w:val="28"/>
          <w:szCs w:val="28"/>
        </w:rPr>
        <w:t xml:space="preserve">от декларирования дружбы народов к конкретных исследованиям историко-этнологического характера. </w:t>
      </w:r>
      <w:r w:rsidR="00D77969" w:rsidRPr="002B14A0">
        <w:rPr>
          <w:color w:val="000000"/>
          <w:sz w:val="28"/>
          <w:szCs w:val="28"/>
        </w:rPr>
        <w:t>Думаю, что от дружелюбия на личностном уровне следует перейти к дружелюби</w:t>
      </w:r>
      <w:r w:rsidRPr="002B14A0">
        <w:rPr>
          <w:color w:val="000000"/>
          <w:sz w:val="28"/>
          <w:szCs w:val="28"/>
        </w:rPr>
        <w:t>ю</w:t>
      </w:r>
      <w:r w:rsidR="00D77969" w:rsidRPr="002B14A0">
        <w:rPr>
          <w:color w:val="000000"/>
          <w:sz w:val="28"/>
          <w:szCs w:val="28"/>
        </w:rPr>
        <w:t xml:space="preserve"> на </w:t>
      </w:r>
      <w:r w:rsidRPr="002B14A0">
        <w:rPr>
          <w:color w:val="000000"/>
          <w:sz w:val="28"/>
          <w:szCs w:val="28"/>
        </w:rPr>
        <w:t xml:space="preserve">научном </w:t>
      </w:r>
      <w:r w:rsidR="00D77969" w:rsidRPr="002B14A0">
        <w:rPr>
          <w:color w:val="000000"/>
          <w:sz w:val="28"/>
          <w:szCs w:val="28"/>
        </w:rPr>
        <w:t>историко-культурологическом уровне.</w:t>
      </w:r>
      <w:r w:rsidR="00F638BA" w:rsidRPr="002B14A0">
        <w:rPr>
          <w:color w:val="000000"/>
          <w:sz w:val="28"/>
          <w:szCs w:val="28"/>
        </w:rPr>
        <w:t xml:space="preserve"> Любой желающий может ознакомиться с </w:t>
      </w:r>
      <w:r w:rsidR="00F638BA" w:rsidRPr="002B14A0">
        <w:rPr>
          <w:color w:val="000000"/>
          <w:sz w:val="28"/>
          <w:szCs w:val="28"/>
        </w:rPr>
        <w:lastRenderedPageBreak/>
        <w:t xml:space="preserve">написанными книгами, только тогда тезис «Россия – многоэтничная страна» будет наполняться конкретным смыслом. </w:t>
      </w:r>
    </w:p>
    <w:p w:rsidR="007306E7" w:rsidRPr="002B14A0" w:rsidRDefault="009C3FCF" w:rsidP="007306E7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2B14A0">
        <w:rPr>
          <w:color w:val="000000"/>
          <w:sz w:val="28"/>
          <w:szCs w:val="28"/>
        </w:rPr>
        <w:t xml:space="preserve">Живущие в Нижегородской области </w:t>
      </w:r>
      <w:r w:rsidR="000846A9" w:rsidRPr="002B14A0">
        <w:rPr>
          <w:color w:val="000000"/>
          <w:sz w:val="28"/>
          <w:szCs w:val="28"/>
        </w:rPr>
        <w:t xml:space="preserve">татары-мишари – это </w:t>
      </w:r>
      <w:proofErr w:type="spellStart"/>
      <w:r w:rsidR="000846A9" w:rsidRPr="002B14A0">
        <w:rPr>
          <w:color w:val="000000"/>
          <w:sz w:val="28"/>
          <w:szCs w:val="28"/>
        </w:rPr>
        <w:t>субэтнос</w:t>
      </w:r>
      <w:proofErr w:type="spellEnd"/>
      <w:r w:rsidR="000846A9" w:rsidRPr="002B14A0">
        <w:rPr>
          <w:color w:val="000000"/>
          <w:sz w:val="28"/>
          <w:szCs w:val="28"/>
        </w:rPr>
        <w:t xml:space="preserve"> татарской нации. </w:t>
      </w:r>
      <w:r w:rsidR="00C14800" w:rsidRPr="002B14A0">
        <w:rPr>
          <w:color w:val="000000"/>
          <w:sz w:val="28"/>
          <w:szCs w:val="28"/>
        </w:rPr>
        <w:t xml:space="preserve">И это не диаспора, </w:t>
      </w:r>
      <w:r w:rsidRPr="002B14A0">
        <w:rPr>
          <w:color w:val="000000"/>
          <w:sz w:val="28"/>
          <w:szCs w:val="28"/>
        </w:rPr>
        <w:t xml:space="preserve">как думают некоторые, </w:t>
      </w:r>
      <w:r w:rsidR="00C14800" w:rsidRPr="002B14A0">
        <w:rPr>
          <w:color w:val="000000"/>
          <w:sz w:val="28"/>
          <w:szCs w:val="28"/>
        </w:rPr>
        <w:t>а коренной народ Нижегородчины.</w:t>
      </w:r>
      <w:r w:rsidRPr="002B14A0">
        <w:rPr>
          <w:color w:val="000000"/>
          <w:sz w:val="28"/>
          <w:szCs w:val="28"/>
        </w:rPr>
        <w:t xml:space="preserve"> </w:t>
      </w:r>
      <w:r w:rsidR="000846A9" w:rsidRPr="002B14A0">
        <w:rPr>
          <w:color w:val="000000"/>
          <w:sz w:val="28"/>
          <w:szCs w:val="28"/>
        </w:rPr>
        <w:t xml:space="preserve">Он отличается от других групп татар. </w:t>
      </w:r>
      <w:r w:rsidRPr="002B14A0">
        <w:rPr>
          <w:color w:val="000000"/>
          <w:sz w:val="28"/>
          <w:szCs w:val="28"/>
        </w:rPr>
        <w:t>Чем?</w:t>
      </w:r>
    </w:p>
    <w:p w:rsidR="007306E7" w:rsidRPr="002B14A0" w:rsidRDefault="000846A9" w:rsidP="007306E7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2B14A0">
        <w:rPr>
          <w:color w:val="000000"/>
          <w:sz w:val="28"/>
          <w:szCs w:val="28"/>
        </w:rPr>
        <w:t xml:space="preserve">Во-первых, пространством, в котором шел процесс этногенеза: юг и юго-восток Нижегородской области, Мордовия, восток Рязанской области, север Пензенской и Ульяновской областей. </w:t>
      </w:r>
    </w:p>
    <w:p w:rsidR="007306E7" w:rsidRPr="002B14A0" w:rsidRDefault="000846A9" w:rsidP="007306E7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2B14A0">
        <w:rPr>
          <w:color w:val="000000"/>
          <w:sz w:val="28"/>
          <w:szCs w:val="28"/>
        </w:rPr>
        <w:t xml:space="preserve">Во-вторых, </w:t>
      </w:r>
      <w:proofErr w:type="gramStart"/>
      <w:r w:rsidRPr="002B14A0">
        <w:rPr>
          <w:color w:val="000000"/>
          <w:sz w:val="28"/>
          <w:szCs w:val="28"/>
        </w:rPr>
        <w:t>своей</w:t>
      </w:r>
      <w:proofErr w:type="gramEnd"/>
      <w:r w:rsidRPr="002B14A0">
        <w:rPr>
          <w:color w:val="000000"/>
          <w:sz w:val="28"/>
          <w:szCs w:val="28"/>
        </w:rPr>
        <w:t xml:space="preserve"> базовой </w:t>
      </w:r>
      <w:proofErr w:type="spellStart"/>
      <w:r w:rsidRPr="002B14A0">
        <w:rPr>
          <w:color w:val="000000"/>
          <w:sz w:val="28"/>
          <w:szCs w:val="28"/>
        </w:rPr>
        <w:t>этноосновой</w:t>
      </w:r>
      <w:proofErr w:type="spellEnd"/>
      <w:r w:rsidRPr="002B14A0">
        <w:rPr>
          <w:color w:val="000000"/>
          <w:sz w:val="28"/>
          <w:szCs w:val="28"/>
        </w:rPr>
        <w:t xml:space="preserve">: хазары, волжские булгары, кипчаки, </w:t>
      </w:r>
      <w:proofErr w:type="spellStart"/>
      <w:r w:rsidRPr="002B14A0">
        <w:rPr>
          <w:color w:val="000000"/>
          <w:sz w:val="28"/>
          <w:szCs w:val="28"/>
        </w:rPr>
        <w:t>буртасы.</w:t>
      </w:r>
      <w:proofErr w:type="spellEnd"/>
    </w:p>
    <w:p w:rsidR="009C3FCF" w:rsidRPr="002B14A0" w:rsidRDefault="000846A9" w:rsidP="007306E7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2B14A0">
        <w:rPr>
          <w:color w:val="000000"/>
          <w:sz w:val="28"/>
          <w:szCs w:val="28"/>
        </w:rPr>
        <w:t>В-третьих, б</w:t>
      </w:r>
      <w:r w:rsidRPr="002B14A0">
        <w:rPr>
          <w:i/>
          <w:color w:val="000000"/>
          <w:sz w:val="28"/>
          <w:szCs w:val="28"/>
        </w:rPr>
        <w:t>о</w:t>
      </w:r>
      <w:r w:rsidRPr="002B14A0">
        <w:rPr>
          <w:color w:val="000000"/>
          <w:sz w:val="28"/>
          <w:szCs w:val="28"/>
        </w:rPr>
        <w:t>льшим влиянием финно-угорских народов, чем у других групп татар.</w:t>
      </w:r>
    </w:p>
    <w:p w:rsidR="00C14800" w:rsidRPr="002B14A0" w:rsidRDefault="00C17812" w:rsidP="0078431A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2B14A0">
        <w:rPr>
          <w:color w:val="000000"/>
          <w:sz w:val="28"/>
          <w:szCs w:val="28"/>
        </w:rPr>
        <w:t>Сегодня татары, представители тюркской общности, живут в разных районах области и в самом Н.Н</w:t>
      </w:r>
      <w:r w:rsidR="009C3FCF" w:rsidRPr="002B14A0">
        <w:rPr>
          <w:color w:val="000000"/>
          <w:sz w:val="28"/>
          <w:szCs w:val="28"/>
        </w:rPr>
        <w:t>овгороде</w:t>
      </w:r>
      <w:r w:rsidRPr="002B14A0">
        <w:rPr>
          <w:color w:val="000000"/>
          <w:sz w:val="28"/>
          <w:szCs w:val="28"/>
        </w:rPr>
        <w:t xml:space="preserve">, имеют РНКАТНО, могут удовлетворять свои религиозные  потребности в мечетях. Только в </w:t>
      </w:r>
      <w:r w:rsidR="009C3FCF" w:rsidRPr="002B14A0">
        <w:rPr>
          <w:color w:val="000000"/>
          <w:sz w:val="28"/>
          <w:szCs w:val="28"/>
        </w:rPr>
        <w:t xml:space="preserve">областном центре </w:t>
      </w:r>
      <w:r w:rsidRPr="002B14A0">
        <w:rPr>
          <w:color w:val="000000"/>
          <w:sz w:val="28"/>
          <w:szCs w:val="28"/>
        </w:rPr>
        <w:t xml:space="preserve"> в наличии Нижегородская соборная мечеть, мечеть </w:t>
      </w:r>
      <w:proofErr w:type="spellStart"/>
      <w:r w:rsidRPr="002B14A0">
        <w:rPr>
          <w:color w:val="000000"/>
          <w:sz w:val="28"/>
          <w:szCs w:val="28"/>
        </w:rPr>
        <w:t>Тауба</w:t>
      </w:r>
      <w:proofErr w:type="spellEnd"/>
      <w:r w:rsidRPr="002B14A0">
        <w:rPr>
          <w:color w:val="000000"/>
          <w:sz w:val="28"/>
          <w:szCs w:val="28"/>
        </w:rPr>
        <w:t xml:space="preserve">, молитвенный дом на Ижорской улице.  </w:t>
      </w:r>
      <w:r w:rsidR="00282E7E" w:rsidRPr="002B14A0">
        <w:rPr>
          <w:color w:val="000000"/>
          <w:sz w:val="28"/>
          <w:szCs w:val="28"/>
        </w:rPr>
        <w:t xml:space="preserve">Уже не говоря об области: имеются </w:t>
      </w:r>
      <w:proofErr w:type="spellStart"/>
      <w:r w:rsidR="00282E7E" w:rsidRPr="002B14A0">
        <w:rPr>
          <w:color w:val="000000"/>
          <w:sz w:val="28"/>
          <w:szCs w:val="28"/>
        </w:rPr>
        <w:t>мектебе</w:t>
      </w:r>
      <w:proofErr w:type="spellEnd"/>
      <w:r w:rsidR="00282E7E" w:rsidRPr="002B14A0">
        <w:rPr>
          <w:color w:val="000000"/>
          <w:sz w:val="28"/>
          <w:szCs w:val="28"/>
        </w:rPr>
        <w:t xml:space="preserve"> и медресе.</w:t>
      </w:r>
      <w:r w:rsidR="000846A9" w:rsidRPr="002B14A0">
        <w:rPr>
          <w:color w:val="000000"/>
          <w:sz w:val="28"/>
          <w:szCs w:val="28"/>
        </w:rPr>
        <w:t xml:space="preserve"> </w:t>
      </w:r>
    </w:p>
    <w:p w:rsidR="00F638BA" w:rsidRPr="002B14A0" w:rsidRDefault="00FB5DAB" w:rsidP="007306E7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bookmarkStart w:id="0" w:name="_GoBack"/>
      <w:bookmarkEnd w:id="0"/>
      <w:r w:rsidR="00C14800" w:rsidRPr="002B14A0">
        <w:rPr>
          <w:color w:val="000000"/>
          <w:sz w:val="28"/>
          <w:szCs w:val="28"/>
        </w:rPr>
        <w:t xml:space="preserve">Есть свой мусульманский мир на Нижегородчине. </w:t>
      </w:r>
      <w:r w:rsidR="000846A9" w:rsidRPr="002B14A0">
        <w:rPr>
          <w:color w:val="000000"/>
          <w:sz w:val="28"/>
          <w:szCs w:val="28"/>
        </w:rPr>
        <w:t xml:space="preserve">В наши дни нижегородские татары говорят о лучезарной, досточтимой Казани, а казанцы подчеркивают близость мишарей и казанских татар. </w:t>
      </w:r>
      <w:r w:rsidR="00C14800" w:rsidRPr="002B14A0">
        <w:rPr>
          <w:color w:val="000000"/>
          <w:sz w:val="28"/>
          <w:szCs w:val="28"/>
        </w:rPr>
        <w:t>И исповедующие ислам нижегородцы обращают свой взор на Мекку, Медину,</w:t>
      </w:r>
      <w:r w:rsidR="00F638BA" w:rsidRPr="002B14A0">
        <w:rPr>
          <w:color w:val="000000"/>
          <w:sz w:val="28"/>
          <w:szCs w:val="28"/>
        </w:rPr>
        <w:t xml:space="preserve"> Иерусалим:</w:t>
      </w:r>
      <w:r w:rsidR="00C14800" w:rsidRPr="002B14A0">
        <w:rPr>
          <w:color w:val="000000"/>
          <w:sz w:val="28"/>
          <w:szCs w:val="28"/>
        </w:rPr>
        <w:t xml:space="preserve"> бывают </w:t>
      </w:r>
      <w:proofErr w:type="gramStart"/>
      <w:r w:rsidR="00C14800" w:rsidRPr="002B14A0">
        <w:rPr>
          <w:color w:val="000000"/>
          <w:sz w:val="28"/>
          <w:szCs w:val="28"/>
        </w:rPr>
        <w:t>там</w:t>
      </w:r>
      <w:proofErr w:type="gramEnd"/>
      <w:r w:rsidR="00C14800" w:rsidRPr="002B14A0">
        <w:rPr>
          <w:color w:val="000000"/>
          <w:sz w:val="28"/>
          <w:szCs w:val="28"/>
        </w:rPr>
        <w:t xml:space="preserve"> в период хаджа. </w:t>
      </w:r>
      <w:r w:rsidR="00F638BA" w:rsidRPr="002B14A0">
        <w:rPr>
          <w:color w:val="000000"/>
          <w:sz w:val="28"/>
          <w:szCs w:val="28"/>
        </w:rPr>
        <w:t>В</w:t>
      </w:r>
      <w:r w:rsidR="00C14800" w:rsidRPr="002B14A0">
        <w:rPr>
          <w:color w:val="000000"/>
          <w:sz w:val="28"/>
          <w:szCs w:val="28"/>
        </w:rPr>
        <w:t>сё это происходит в нашей нижегородской культурной среде.</w:t>
      </w:r>
    </w:p>
    <w:p w:rsidR="00A716F1" w:rsidRPr="002B14A0" w:rsidRDefault="00282E7E" w:rsidP="0078431A">
      <w:pPr>
        <w:pStyle w:val="a3"/>
        <w:spacing w:before="0" w:beforeAutospacing="0" w:after="0" w:afterAutospacing="0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2B14A0">
        <w:rPr>
          <w:color w:val="000000"/>
          <w:sz w:val="28"/>
          <w:szCs w:val="28"/>
        </w:rPr>
        <w:t>И всё</w:t>
      </w:r>
      <w:r w:rsidR="00F638BA" w:rsidRPr="002B14A0">
        <w:rPr>
          <w:color w:val="000000"/>
          <w:sz w:val="28"/>
          <w:szCs w:val="28"/>
        </w:rPr>
        <w:t xml:space="preserve">-таки знаний по истории татар региона пока недостаточно. Продолжают существовать ложные стереотипы. </w:t>
      </w:r>
      <w:proofErr w:type="gramStart"/>
      <w:r w:rsidR="00BB7E19" w:rsidRPr="002B14A0">
        <w:rPr>
          <w:color w:val="000000"/>
          <w:sz w:val="28"/>
          <w:szCs w:val="28"/>
        </w:rPr>
        <w:t>Из них можно выделить достаточно распространенный: речь о том, откуда пришли татары на юго-восток современной Нижегородской области.</w:t>
      </w:r>
      <w:proofErr w:type="gramEnd"/>
      <w:r w:rsidR="00BB7E19" w:rsidRPr="002B14A0">
        <w:rPr>
          <w:color w:val="000000"/>
          <w:sz w:val="28"/>
          <w:szCs w:val="28"/>
        </w:rPr>
        <w:t xml:space="preserve"> Некоторые думают, что предки живущих в нашей области татар пришли в </w:t>
      </w:r>
      <w:r w:rsidR="00BB7E19" w:rsidRPr="002B14A0">
        <w:rPr>
          <w:color w:val="000000"/>
          <w:sz w:val="28"/>
          <w:szCs w:val="28"/>
          <w:lang w:val="en-US"/>
        </w:rPr>
        <w:t>XIII</w:t>
      </w:r>
      <w:r w:rsidR="00BB7E19" w:rsidRPr="002B14A0">
        <w:rPr>
          <w:color w:val="000000"/>
          <w:sz w:val="28"/>
          <w:szCs w:val="28"/>
        </w:rPr>
        <w:t xml:space="preserve">  веке с востока как воины, захватчики во главе с </w:t>
      </w:r>
      <w:proofErr w:type="gramStart"/>
      <w:r w:rsidR="00BB7E19" w:rsidRPr="002B14A0">
        <w:rPr>
          <w:color w:val="000000"/>
          <w:sz w:val="28"/>
          <w:szCs w:val="28"/>
        </w:rPr>
        <w:t>Бату-ха</w:t>
      </w:r>
      <w:r w:rsidR="00214420" w:rsidRPr="002B14A0">
        <w:rPr>
          <w:color w:val="000000"/>
          <w:sz w:val="28"/>
          <w:szCs w:val="28"/>
        </w:rPr>
        <w:t>ном</w:t>
      </w:r>
      <w:proofErr w:type="gramEnd"/>
      <w:r w:rsidR="00214420" w:rsidRPr="002B14A0">
        <w:rPr>
          <w:color w:val="000000"/>
          <w:sz w:val="28"/>
          <w:szCs w:val="28"/>
        </w:rPr>
        <w:t xml:space="preserve">, внуком </w:t>
      </w:r>
      <w:proofErr w:type="spellStart"/>
      <w:r w:rsidR="00214420" w:rsidRPr="002B14A0">
        <w:rPr>
          <w:color w:val="000000"/>
          <w:sz w:val="28"/>
          <w:szCs w:val="28"/>
        </w:rPr>
        <w:t>Чингизхана</w:t>
      </w:r>
      <w:proofErr w:type="spellEnd"/>
      <w:r w:rsidR="00214420" w:rsidRPr="002B14A0">
        <w:rPr>
          <w:color w:val="000000"/>
          <w:sz w:val="28"/>
          <w:szCs w:val="28"/>
        </w:rPr>
        <w:t xml:space="preserve">. Однако </w:t>
      </w:r>
      <w:r w:rsidR="00BB7E19" w:rsidRPr="002B14A0">
        <w:rPr>
          <w:color w:val="000000"/>
          <w:sz w:val="28"/>
          <w:szCs w:val="28"/>
        </w:rPr>
        <w:t>приход</w:t>
      </w:r>
      <w:r w:rsidRPr="002B14A0">
        <w:rPr>
          <w:color w:val="000000"/>
          <w:sz w:val="28"/>
          <w:szCs w:val="28"/>
        </w:rPr>
        <w:t xml:space="preserve"> </w:t>
      </w:r>
      <w:r w:rsidR="00BB7E19" w:rsidRPr="002B14A0">
        <w:rPr>
          <w:color w:val="000000"/>
          <w:sz w:val="28"/>
          <w:szCs w:val="28"/>
        </w:rPr>
        <w:t xml:space="preserve">на нижегородскую землю тюрок происходил еще до </w:t>
      </w:r>
      <w:r w:rsidR="00BB7E19" w:rsidRPr="002B14A0">
        <w:rPr>
          <w:color w:val="000000"/>
          <w:sz w:val="28"/>
          <w:szCs w:val="28"/>
          <w:lang w:val="en-US"/>
        </w:rPr>
        <w:t>XIII</w:t>
      </w:r>
      <w:r w:rsidR="00BB7E19" w:rsidRPr="002B14A0">
        <w:rPr>
          <w:color w:val="000000"/>
          <w:sz w:val="28"/>
          <w:szCs w:val="28"/>
        </w:rPr>
        <w:t xml:space="preserve"> столетия, что связано с природным фактором. Дело в  том, что юго-восток нашего края – один из северных </w:t>
      </w:r>
      <w:r w:rsidR="001B238C" w:rsidRPr="002B14A0">
        <w:rPr>
          <w:color w:val="000000"/>
          <w:sz w:val="28"/>
          <w:szCs w:val="28"/>
        </w:rPr>
        <w:t>«</w:t>
      </w:r>
      <w:r w:rsidR="00BB7E19" w:rsidRPr="002B14A0">
        <w:rPr>
          <w:color w:val="000000"/>
          <w:sz w:val="28"/>
          <w:szCs w:val="28"/>
        </w:rPr>
        <w:t>языков</w:t>
      </w:r>
      <w:r w:rsidR="001B238C" w:rsidRPr="002B14A0">
        <w:rPr>
          <w:color w:val="000000"/>
          <w:sz w:val="28"/>
          <w:szCs w:val="28"/>
        </w:rPr>
        <w:t>»</w:t>
      </w:r>
      <w:r w:rsidR="00BB7E19" w:rsidRPr="002B14A0">
        <w:rPr>
          <w:color w:val="000000"/>
          <w:sz w:val="28"/>
          <w:szCs w:val="28"/>
        </w:rPr>
        <w:t xml:space="preserve"> Великой Степи, по которой постоянно волнами двигались тюрки. Если мы начнем историю нижегородских татар с прихода воинства Батыя, то сбрасывается со счета влияние на юго-восток региона </w:t>
      </w:r>
      <w:proofErr w:type="gramStart"/>
      <w:r w:rsidR="00BB7E19" w:rsidRPr="002B14A0">
        <w:rPr>
          <w:color w:val="000000"/>
          <w:sz w:val="28"/>
          <w:szCs w:val="28"/>
        </w:rPr>
        <w:t>Волжской</w:t>
      </w:r>
      <w:proofErr w:type="gramEnd"/>
      <w:r w:rsidR="00BB7E19" w:rsidRPr="002B14A0">
        <w:rPr>
          <w:color w:val="000000"/>
          <w:sz w:val="28"/>
          <w:szCs w:val="28"/>
        </w:rPr>
        <w:t xml:space="preserve"> </w:t>
      </w:r>
      <w:proofErr w:type="spellStart"/>
      <w:r w:rsidR="00BB7E19" w:rsidRPr="002B14A0">
        <w:rPr>
          <w:color w:val="000000"/>
          <w:sz w:val="28"/>
          <w:szCs w:val="28"/>
        </w:rPr>
        <w:t>Булгарии</w:t>
      </w:r>
      <w:proofErr w:type="spellEnd"/>
      <w:r w:rsidR="00BB7E19" w:rsidRPr="002B14A0">
        <w:rPr>
          <w:color w:val="000000"/>
          <w:sz w:val="28"/>
          <w:szCs w:val="28"/>
        </w:rPr>
        <w:t xml:space="preserve"> </w:t>
      </w:r>
      <w:proofErr w:type="spellStart"/>
      <w:r w:rsidR="00BB7E19" w:rsidRPr="002B14A0">
        <w:rPr>
          <w:color w:val="000000"/>
          <w:sz w:val="28"/>
          <w:szCs w:val="28"/>
        </w:rPr>
        <w:t>доордынского</w:t>
      </w:r>
      <w:proofErr w:type="spellEnd"/>
      <w:r w:rsidR="00BB7E19" w:rsidRPr="002B14A0">
        <w:rPr>
          <w:color w:val="000000"/>
          <w:sz w:val="28"/>
          <w:szCs w:val="28"/>
        </w:rPr>
        <w:t xml:space="preserve"> периода. </w:t>
      </w:r>
    </w:p>
    <w:p w:rsidR="00A716F1" w:rsidRPr="002B14A0" w:rsidRDefault="00BB7E19" w:rsidP="0078431A">
      <w:pPr>
        <w:pStyle w:val="a3"/>
        <w:spacing w:before="0" w:beforeAutospacing="0" w:after="0" w:afterAutospacing="0"/>
        <w:ind w:firstLine="426"/>
        <w:contextualSpacing/>
        <w:jc w:val="both"/>
        <w:rPr>
          <w:color w:val="000000"/>
          <w:sz w:val="28"/>
          <w:szCs w:val="28"/>
        </w:rPr>
      </w:pPr>
      <w:r w:rsidRPr="002B14A0">
        <w:rPr>
          <w:color w:val="000000"/>
          <w:sz w:val="28"/>
          <w:szCs w:val="28"/>
        </w:rPr>
        <w:t xml:space="preserve">Археологи подтверждают </w:t>
      </w:r>
      <w:r w:rsidR="00A716F1" w:rsidRPr="002B14A0">
        <w:rPr>
          <w:color w:val="000000"/>
          <w:sz w:val="28"/>
          <w:szCs w:val="28"/>
        </w:rPr>
        <w:t>влияни</w:t>
      </w:r>
      <w:r w:rsidRPr="002B14A0">
        <w:rPr>
          <w:color w:val="000000"/>
          <w:sz w:val="28"/>
          <w:szCs w:val="28"/>
        </w:rPr>
        <w:t>е</w:t>
      </w:r>
      <w:r w:rsidR="00A716F1" w:rsidRPr="002B14A0">
        <w:rPr>
          <w:color w:val="000000"/>
          <w:sz w:val="28"/>
          <w:szCs w:val="28"/>
        </w:rPr>
        <w:t xml:space="preserve"> этого государства на нижегородские земли. </w:t>
      </w:r>
      <w:proofErr w:type="gramStart"/>
      <w:r w:rsidR="001B238C" w:rsidRPr="002B14A0">
        <w:rPr>
          <w:color w:val="000000"/>
          <w:sz w:val="28"/>
          <w:szCs w:val="28"/>
        </w:rPr>
        <w:t>В</w:t>
      </w:r>
      <w:r w:rsidRPr="002B14A0">
        <w:rPr>
          <w:color w:val="000000"/>
          <w:sz w:val="28"/>
          <w:szCs w:val="28"/>
        </w:rPr>
        <w:t xml:space="preserve">еликий </w:t>
      </w:r>
      <w:r w:rsidR="00A716F1" w:rsidRPr="002B14A0">
        <w:rPr>
          <w:color w:val="000000"/>
          <w:sz w:val="28"/>
          <w:szCs w:val="28"/>
        </w:rPr>
        <w:t>Волжский путь (из варяг в персы, из варяг в арабы)</w:t>
      </w:r>
      <w:r w:rsidRPr="002B14A0">
        <w:rPr>
          <w:color w:val="000000"/>
          <w:sz w:val="28"/>
          <w:szCs w:val="28"/>
        </w:rPr>
        <w:t xml:space="preserve"> и его история на сегодня очень хорошо изучены, прежде всего</w:t>
      </w:r>
      <w:r w:rsidR="001B238C" w:rsidRPr="002B14A0">
        <w:rPr>
          <w:color w:val="000000"/>
          <w:sz w:val="28"/>
          <w:szCs w:val="28"/>
        </w:rPr>
        <w:t>,</w:t>
      </w:r>
      <w:r w:rsidRPr="002B14A0">
        <w:rPr>
          <w:color w:val="000000"/>
          <w:sz w:val="28"/>
          <w:szCs w:val="28"/>
        </w:rPr>
        <w:t xml:space="preserve"> казанскими историками. </w:t>
      </w:r>
      <w:proofErr w:type="gramEnd"/>
    </w:p>
    <w:p w:rsidR="001B238C" w:rsidRPr="002B14A0" w:rsidRDefault="00A716F1" w:rsidP="0078431A">
      <w:pPr>
        <w:pStyle w:val="a3"/>
        <w:spacing w:before="0" w:beforeAutospacing="0" w:after="0" w:afterAutospacing="0"/>
        <w:ind w:firstLine="426"/>
        <w:contextualSpacing/>
        <w:jc w:val="both"/>
        <w:rPr>
          <w:color w:val="000000"/>
          <w:sz w:val="28"/>
          <w:szCs w:val="28"/>
        </w:rPr>
      </w:pPr>
      <w:r w:rsidRPr="002B14A0">
        <w:rPr>
          <w:color w:val="000000"/>
          <w:sz w:val="28"/>
          <w:szCs w:val="28"/>
        </w:rPr>
        <w:t>Тюрки как язычники и как носители ислама проникали  на территорию юга и юго-востока современной Нижегородской области в эпоху средневековья</w:t>
      </w:r>
      <w:r w:rsidR="001B238C" w:rsidRPr="002B14A0">
        <w:rPr>
          <w:color w:val="000000"/>
          <w:sz w:val="28"/>
          <w:szCs w:val="28"/>
        </w:rPr>
        <w:t xml:space="preserve"> с юга и востока</w:t>
      </w:r>
      <w:r w:rsidRPr="002B14A0">
        <w:rPr>
          <w:color w:val="000000"/>
          <w:sz w:val="28"/>
          <w:szCs w:val="28"/>
        </w:rPr>
        <w:t xml:space="preserve">, так как восточная часть Нижегородчины находилась под влиянием Волжской </w:t>
      </w:r>
      <w:proofErr w:type="spellStart"/>
      <w:r w:rsidRPr="002B14A0">
        <w:rPr>
          <w:color w:val="000000"/>
          <w:sz w:val="28"/>
          <w:szCs w:val="28"/>
        </w:rPr>
        <w:t>Булгарии</w:t>
      </w:r>
      <w:proofErr w:type="spellEnd"/>
      <w:r w:rsidRPr="002B14A0">
        <w:rPr>
          <w:color w:val="000000"/>
          <w:sz w:val="28"/>
          <w:szCs w:val="28"/>
        </w:rPr>
        <w:t>.</w:t>
      </w:r>
      <w:r w:rsidR="000846A9" w:rsidRPr="002B14A0">
        <w:rPr>
          <w:color w:val="000000"/>
          <w:sz w:val="28"/>
          <w:szCs w:val="28"/>
        </w:rPr>
        <w:t xml:space="preserve"> </w:t>
      </w:r>
    </w:p>
    <w:p w:rsidR="00A716F1" w:rsidRPr="002B14A0" w:rsidRDefault="004544E2" w:rsidP="0078431A">
      <w:pPr>
        <w:pStyle w:val="a3"/>
        <w:spacing w:before="0" w:beforeAutospacing="0" w:after="0" w:afterAutospacing="0"/>
        <w:ind w:firstLine="426"/>
        <w:contextualSpacing/>
        <w:jc w:val="both"/>
        <w:rPr>
          <w:color w:val="000000"/>
          <w:sz w:val="28"/>
          <w:szCs w:val="28"/>
        </w:rPr>
      </w:pPr>
      <w:r w:rsidRPr="002B14A0">
        <w:rPr>
          <w:color w:val="000000"/>
          <w:sz w:val="28"/>
          <w:szCs w:val="28"/>
        </w:rPr>
        <w:lastRenderedPageBreak/>
        <w:t xml:space="preserve">Принятие </w:t>
      </w:r>
      <w:proofErr w:type="gramStart"/>
      <w:r w:rsidRPr="002B14A0">
        <w:rPr>
          <w:color w:val="000000"/>
          <w:sz w:val="28"/>
          <w:szCs w:val="28"/>
        </w:rPr>
        <w:t>Волжской</w:t>
      </w:r>
      <w:proofErr w:type="gramEnd"/>
      <w:r w:rsidRPr="002B14A0">
        <w:rPr>
          <w:color w:val="000000"/>
          <w:sz w:val="28"/>
          <w:szCs w:val="28"/>
        </w:rPr>
        <w:t xml:space="preserve"> </w:t>
      </w:r>
      <w:proofErr w:type="spellStart"/>
      <w:r w:rsidRPr="002B14A0">
        <w:rPr>
          <w:color w:val="000000"/>
          <w:sz w:val="28"/>
          <w:szCs w:val="28"/>
        </w:rPr>
        <w:t>Булгарией</w:t>
      </w:r>
      <w:proofErr w:type="spellEnd"/>
      <w:r w:rsidRPr="002B14A0">
        <w:rPr>
          <w:color w:val="000000"/>
          <w:sz w:val="28"/>
          <w:szCs w:val="28"/>
        </w:rPr>
        <w:t xml:space="preserve"> ислама в 922 году – это официальное утверждение монотеизма в Поволжье.</w:t>
      </w:r>
      <w:r w:rsidR="004A0BDB" w:rsidRPr="002B14A0">
        <w:rPr>
          <w:color w:val="000000"/>
          <w:sz w:val="28"/>
          <w:szCs w:val="28"/>
        </w:rPr>
        <w:t xml:space="preserve"> </w:t>
      </w:r>
      <w:r w:rsidR="001B238C" w:rsidRPr="002B14A0">
        <w:rPr>
          <w:color w:val="000000"/>
          <w:sz w:val="28"/>
          <w:szCs w:val="28"/>
        </w:rPr>
        <w:t>Грядет ю</w:t>
      </w:r>
      <w:r w:rsidR="004A0BDB" w:rsidRPr="002B14A0">
        <w:rPr>
          <w:color w:val="000000"/>
          <w:sz w:val="28"/>
          <w:szCs w:val="28"/>
        </w:rPr>
        <w:t>билей – 1</w:t>
      </w:r>
      <w:r w:rsidR="001B238C" w:rsidRPr="002B14A0">
        <w:rPr>
          <w:color w:val="000000"/>
          <w:sz w:val="28"/>
          <w:szCs w:val="28"/>
        </w:rPr>
        <w:t>1</w:t>
      </w:r>
      <w:r w:rsidR="004A0BDB" w:rsidRPr="002B14A0">
        <w:rPr>
          <w:color w:val="000000"/>
          <w:sz w:val="28"/>
          <w:szCs w:val="28"/>
        </w:rPr>
        <w:t>00 лет официальному принятию ислама в Поволжье.</w:t>
      </w:r>
      <w:r w:rsidR="001B238C" w:rsidRPr="002B14A0">
        <w:rPr>
          <w:color w:val="000000"/>
          <w:sz w:val="28"/>
          <w:szCs w:val="28"/>
        </w:rPr>
        <w:t xml:space="preserve"> Рассматривая эти сюжеты, можно сказать, что сама природа предопределила формирование так называемого исламо-христианского пограничья на нижегородской земле.</w:t>
      </w:r>
    </w:p>
    <w:p w:rsidR="001B238C" w:rsidRPr="002B14A0" w:rsidRDefault="001B238C" w:rsidP="0078431A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2B14A0">
        <w:rPr>
          <w:color w:val="000000"/>
          <w:sz w:val="28"/>
          <w:szCs w:val="28"/>
        </w:rPr>
        <w:t>Б</w:t>
      </w:r>
      <w:r w:rsidR="004544E2" w:rsidRPr="002B14A0">
        <w:rPr>
          <w:color w:val="000000"/>
          <w:sz w:val="28"/>
          <w:szCs w:val="28"/>
        </w:rPr>
        <w:t xml:space="preserve">олее активная </w:t>
      </w:r>
      <w:r w:rsidR="000846A9" w:rsidRPr="002B14A0">
        <w:rPr>
          <w:color w:val="000000"/>
          <w:sz w:val="28"/>
          <w:szCs w:val="28"/>
        </w:rPr>
        <w:t xml:space="preserve"> исламизация территории </w:t>
      </w:r>
      <w:r w:rsidR="004544E2" w:rsidRPr="002B14A0">
        <w:rPr>
          <w:color w:val="000000"/>
          <w:sz w:val="28"/>
          <w:szCs w:val="28"/>
        </w:rPr>
        <w:t xml:space="preserve">части </w:t>
      </w:r>
      <w:r w:rsidR="000846A9" w:rsidRPr="002B14A0">
        <w:rPr>
          <w:color w:val="000000"/>
          <w:sz w:val="28"/>
          <w:szCs w:val="28"/>
        </w:rPr>
        <w:t>Нижегородской области в XIII-XIV вв. связана с появлением в её пределах монголов и тюрок, как завоевателей</w:t>
      </w:r>
      <w:r w:rsidR="004544E2" w:rsidRPr="002B14A0">
        <w:rPr>
          <w:color w:val="000000"/>
          <w:sz w:val="28"/>
          <w:szCs w:val="28"/>
        </w:rPr>
        <w:t xml:space="preserve">, сборщиков дани, а затем представителей Орды. </w:t>
      </w:r>
      <w:r w:rsidR="000846A9" w:rsidRPr="002B14A0">
        <w:rPr>
          <w:color w:val="000000"/>
          <w:sz w:val="28"/>
          <w:szCs w:val="28"/>
        </w:rPr>
        <w:t>При хане Узбеке (1312 – 1342 гг.) ислам становится официальной религией Золотоордынского ханства. В период кризиса Степи отдельные группы мусульман переходят в пространство современной Нижегородской области</w:t>
      </w:r>
      <w:r w:rsidR="004544E2" w:rsidRPr="002B14A0">
        <w:rPr>
          <w:color w:val="000000"/>
          <w:sz w:val="28"/>
          <w:szCs w:val="28"/>
        </w:rPr>
        <w:t xml:space="preserve"> и основывают ряд селений, некоторые из которых </w:t>
      </w:r>
      <w:proofErr w:type="gramStart"/>
      <w:r w:rsidR="004544E2" w:rsidRPr="002B14A0">
        <w:rPr>
          <w:color w:val="000000"/>
          <w:sz w:val="28"/>
          <w:szCs w:val="28"/>
        </w:rPr>
        <w:t>живут и по сей</w:t>
      </w:r>
      <w:proofErr w:type="gramEnd"/>
      <w:r w:rsidR="004544E2" w:rsidRPr="002B14A0">
        <w:rPr>
          <w:color w:val="000000"/>
          <w:sz w:val="28"/>
          <w:szCs w:val="28"/>
        </w:rPr>
        <w:t xml:space="preserve"> день (</w:t>
      </w:r>
      <w:proofErr w:type="spellStart"/>
      <w:r w:rsidR="004544E2" w:rsidRPr="002B14A0">
        <w:rPr>
          <w:color w:val="000000"/>
          <w:sz w:val="28"/>
          <w:szCs w:val="28"/>
        </w:rPr>
        <w:t>Сафаджай</w:t>
      </w:r>
      <w:proofErr w:type="spellEnd"/>
      <w:r w:rsidR="004544E2" w:rsidRPr="002B14A0">
        <w:rPr>
          <w:color w:val="000000"/>
          <w:sz w:val="28"/>
          <w:szCs w:val="28"/>
        </w:rPr>
        <w:t xml:space="preserve">). </w:t>
      </w:r>
      <w:r w:rsidR="000846A9" w:rsidRPr="002B14A0">
        <w:rPr>
          <w:color w:val="000000"/>
          <w:sz w:val="28"/>
          <w:szCs w:val="28"/>
        </w:rPr>
        <w:t xml:space="preserve"> </w:t>
      </w:r>
    </w:p>
    <w:p w:rsidR="000846A9" w:rsidRPr="002B14A0" w:rsidRDefault="001B238C" w:rsidP="0078431A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2B14A0">
        <w:rPr>
          <w:color w:val="000000"/>
          <w:sz w:val="28"/>
          <w:szCs w:val="28"/>
        </w:rPr>
        <w:t>На основании раскопок в Курмыше</w:t>
      </w:r>
      <w:r w:rsidR="00B74CE4" w:rsidRPr="002B14A0">
        <w:rPr>
          <w:color w:val="000000"/>
          <w:sz w:val="28"/>
          <w:szCs w:val="28"/>
        </w:rPr>
        <w:t>-4</w:t>
      </w:r>
      <w:r w:rsidRPr="002B14A0">
        <w:rPr>
          <w:color w:val="000000"/>
          <w:sz w:val="28"/>
          <w:szCs w:val="28"/>
        </w:rPr>
        <w:t xml:space="preserve"> можно утверждать существование тюрок и проявлении их культуры на Нижегородчине. Собранные археологами средневековые материалы свидетельствуют о </w:t>
      </w:r>
      <w:proofErr w:type="spellStart"/>
      <w:r w:rsidRPr="002B14A0">
        <w:rPr>
          <w:color w:val="000000"/>
          <w:sz w:val="28"/>
          <w:szCs w:val="28"/>
        </w:rPr>
        <w:t>полиэтничном</w:t>
      </w:r>
      <w:proofErr w:type="spellEnd"/>
      <w:r w:rsidRPr="002B14A0">
        <w:rPr>
          <w:color w:val="000000"/>
          <w:sz w:val="28"/>
          <w:szCs w:val="28"/>
        </w:rPr>
        <w:t xml:space="preserve"> составе местных жителей. </w:t>
      </w:r>
      <w:r w:rsidR="00B74CE4" w:rsidRPr="002B14A0">
        <w:rPr>
          <w:color w:val="000000"/>
          <w:sz w:val="28"/>
          <w:szCs w:val="28"/>
        </w:rPr>
        <w:t>Кроме выходцев из Золотой Орды было много русских и мордвы.</w:t>
      </w:r>
    </w:p>
    <w:p w:rsidR="000846A9" w:rsidRPr="002B14A0" w:rsidRDefault="000846A9" w:rsidP="0078431A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2B14A0">
        <w:rPr>
          <w:color w:val="000000"/>
          <w:sz w:val="28"/>
          <w:szCs w:val="28"/>
        </w:rPr>
        <w:t xml:space="preserve">Большинство современных, существующих в Нижегородской области, татарских деревень </w:t>
      </w:r>
      <w:r w:rsidR="009365E8" w:rsidRPr="002B14A0">
        <w:rPr>
          <w:color w:val="000000"/>
          <w:sz w:val="28"/>
          <w:szCs w:val="28"/>
        </w:rPr>
        <w:t xml:space="preserve">появляются в результате миграционных потоков не с востока, а с запада. </w:t>
      </w:r>
      <w:r w:rsidRPr="002B14A0">
        <w:rPr>
          <w:color w:val="000000"/>
          <w:sz w:val="28"/>
          <w:szCs w:val="28"/>
        </w:rPr>
        <w:t xml:space="preserve">Основные группы основателей татарских  </w:t>
      </w:r>
      <w:r w:rsidR="009365E8" w:rsidRPr="002B14A0">
        <w:rPr>
          <w:color w:val="000000"/>
          <w:sz w:val="28"/>
          <w:szCs w:val="28"/>
        </w:rPr>
        <w:t xml:space="preserve">селений – это служилые татары. </w:t>
      </w:r>
      <w:r w:rsidRPr="002B14A0">
        <w:rPr>
          <w:color w:val="000000"/>
          <w:sz w:val="28"/>
          <w:szCs w:val="28"/>
        </w:rPr>
        <w:t xml:space="preserve">В XVI столетии с территорий </w:t>
      </w:r>
      <w:proofErr w:type="spellStart"/>
      <w:r w:rsidRPr="002B14A0">
        <w:rPr>
          <w:color w:val="000000"/>
          <w:sz w:val="28"/>
          <w:szCs w:val="28"/>
        </w:rPr>
        <w:t>Темниковского</w:t>
      </w:r>
      <w:proofErr w:type="spellEnd"/>
      <w:r w:rsidRPr="002B14A0">
        <w:rPr>
          <w:color w:val="000000"/>
          <w:sz w:val="28"/>
          <w:szCs w:val="28"/>
        </w:rPr>
        <w:t xml:space="preserve"> и </w:t>
      </w:r>
      <w:proofErr w:type="spellStart"/>
      <w:r w:rsidRPr="002B14A0">
        <w:rPr>
          <w:color w:val="000000"/>
          <w:sz w:val="28"/>
          <w:szCs w:val="28"/>
        </w:rPr>
        <w:t>Кадомского</w:t>
      </w:r>
      <w:proofErr w:type="spellEnd"/>
      <w:r w:rsidRPr="002B14A0">
        <w:rPr>
          <w:color w:val="000000"/>
          <w:sz w:val="28"/>
          <w:szCs w:val="28"/>
        </w:rPr>
        <w:t xml:space="preserve"> уездов Московское государство переводит часть служилых татар для охраны границы, которая тогда проходила по нижегородской земле, в </w:t>
      </w:r>
      <w:proofErr w:type="spellStart"/>
      <w:r w:rsidRPr="002B14A0">
        <w:rPr>
          <w:color w:val="000000"/>
          <w:sz w:val="28"/>
          <w:szCs w:val="28"/>
        </w:rPr>
        <w:t>Арзамасский</w:t>
      </w:r>
      <w:proofErr w:type="spellEnd"/>
      <w:r w:rsidRPr="002B14A0">
        <w:rPr>
          <w:color w:val="000000"/>
          <w:sz w:val="28"/>
          <w:szCs w:val="28"/>
        </w:rPr>
        <w:t xml:space="preserve">, </w:t>
      </w:r>
      <w:proofErr w:type="spellStart"/>
      <w:r w:rsidRPr="002B14A0">
        <w:rPr>
          <w:color w:val="000000"/>
          <w:sz w:val="28"/>
          <w:szCs w:val="28"/>
        </w:rPr>
        <w:t>Алатырский</w:t>
      </w:r>
      <w:proofErr w:type="spellEnd"/>
      <w:r w:rsidRPr="002B14A0">
        <w:rPr>
          <w:color w:val="000000"/>
          <w:sz w:val="28"/>
          <w:szCs w:val="28"/>
        </w:rPr>
        <w:t xml:space="preserve"> и </w:t>
      </w:r>
      <w:proofErr w:type="spellStart"/>
      <w:r w:rsidRPr="002B14A0">
        <w:rPr>
          <w:color w:val="000000"/>
          <w:sz w:val="28"/>
          <w:szCs w:val="28"/>
        </w:rPr>
        <w:t>Курмышский</w:t>
      </w:r>
      <w:proofErr w:type="spellEnd"/>
      <w:r w:rsidRPr="002B14A0">
        <w:rPr>
          <w:color w:val="000000"/>
          <w:sz w:val="28"/>
          <w:szCs w:val="28"/>
        </w:rPr>
        <w:t xml:space="preserve"> уезды.</w:t>
      </w:r>
    </w:p>
    <w:p w:rsidR="00B74CE4" w:rsidRPr="002B14A0" w:rsidRDefault="00282E7E" w:rsidP="0078431A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2B14A0">
        <w:rPr>
          <w:color w:val="000000"/>
          <w:sz w:val="28"/>
          <w:szCs w:val="28"/>
        </w:rPr>
        <w:t xml:space="preserve">Следующий стереотип – </w:t>
      </w:r>
      <w:r w:rsidR="002B14A0" w:rsidRPr="002B14A0">
        <w:rPr>
          <w:color w:val="000000"/>
          <w:sz w:val="28"/>
          <w:szCs w:val="28"/>
        </w:rPr>
        <w:t xml:space="preserve">отношение Нижнего </w:t>
      </w:r>
      <w:r w:rsidRPr="002B14A0">
        <w:rPr>
          <w:color w:val="000000"/>
          <w:sz w:val="28"/>
          <w:szCs w:val="28"/>
        </w:rPr>
        <w:t>Н</w:t>
      </w:r>
      <w:r w:rsidR="00B74CE4" w:rsidRPr="002B14A0">
        <w:rPr>
          <w:color w:val="000000"/>
          <w:sz w:val="28"/>
          <w:szCs w:val="28"/>
        </w:rPr>
        <w:t>овгорода</w:t>
      </w:r>
      <w:r w:rsidRPr="002B14A0">
        <w:rPr>
          <w:color w:val="000000"/>
          <w:sz w:val="28"/>
          <w:szCs w:val="28"/>
        </w:rPr>
        <w:t xml:space="preserve"> и татарского юга.</w:t>
      </w:r>
      <w:r w:rsidR="000846A9" w:rsidRPr="002B14A0">
        <w:rPr>
          <w:color w:val="000000"/>
          <w:sz w:val="28"/>
          <w:szCs w:val="28"/>
        </w:rPr>
        <w:t xml:space="preserve"> </w:t>
      </w:r>
      <w:r w:rsidR="00B74CE4" w:rsidRPr="002B14A0">
        <w:rPr>
          <w:color w:val="000000"/>
          <w:sz w:val="28"/>
          <w:szCs w:val="28"/>
        </w:rPr>
        <w:t>Это п</w:t>
      </w:r>
      <w:r w:rsidR="003D76DB" w:rsidRPr="002B14A0">
        <w:rPr>
          <w:color w:val="000000"/>
          <w:sz w:val="28"/>
          <w:szCs w:val="28"/>
        </w:rPr>
        <w:t xml:space="preserve">роблема </w:t>
      </w:r>
      <w:r w:rsidR="00B74CE4" w:rsidRPr="002B14A0">
        <w:rPr>
          <w:color w:val="000000"/>
          <w:sz w:val="28"/>
          <w:szCs w:val="28"/>
        </w:rPr>
        <w:t>«</w:t>
      </w:r>
      <w:r w:rsidR="003D76DB" w:rsidRPr="002B14A0">
        <w:rPr>
          <w:color w:val="000000"/>
          <w:sz w:val="28"/>
          <w:szCs w:val="28"/>
        </w:rPr>
        <w:t>центр – периферия</w:t>
      </w:r>
      <w:r w:rsidR="00B74CE4" w:rsidRPr="002B14A0">
        <w:rPr>
          <w:color w:val="000000"/>
          <w:sz w:val="28"/>
          <w:szCs w:val="28"/>
        </w:rPr>
        <w:t>»</w:t>
      </w:r>
      <w:r w:rsidR="003D76DB" w:rsidRPr="002B14A0">
        <w:rPr>
          <w:color w:val="000000"/>
          <w:sz w:val="28"/>
          <w:szCs w:val="28"/>
        </w:rPr>
        <w:t xml:space="preserve">. </w:t>
      </w:r>
      <w:r w:rsidRPr="002B14A0">
        <w:rPr>
          <w:color w:val="000000"/>
          <w:sz w:val="28"/>
          <w:szCs w:val="28"/>
        </w:rPr>
        <w:t>Если модель собирания земель вокруг Москвы правильна и хорошо изучена, то в Ниж</w:t>
      </w:r>
      <w:r w:rsidR="00B74CE4" w:rsidRPr="002B14A0">
        <w:rPr>
          <w:color w:val="000000"/>
          <w:sz w:val="28"/>
          <w:szCs w:val="28"/>
        </w:rPr>
        <w:t xml:space="preserve">егородском </w:t>
      </w:r>
      <w:r w:rsidRPr="002B14A0">
        <w:rPr>
          <w:color w:val="000000"/>
          <w:sz w:val="28"/>
          <w:szCs w:val="28"/>
        </w:rPr>
        <w:t>Поволжье было совсем по-другому.</w:t>
      </w:r>
      <w:r w:rsidR="00B74CE4" w:rsidRPr="002B14A0">
        <w:rPr>
          <w:color w:val="000000"/>
          <w:sz w:val="28"/>
          <w:szCs w:val="28"/>
        </w:rPr>
        <w:t xml:space="preserve"> Существовали вп</w:t>
      </w:r>
      <w:r w:rsidR="00214420" w:rsidRPr="002B14A0">
        <w:rPr>
          <w:color w:val="000000"/>
          <w:sz w:val="28"/>
          <w:szCs w:val="28"/>
        </w:rPr>
        <w:t>ол</w:t>
      </w:r>
      <w:r w:rsidR="00B74CE4" w:rsidRPr="002B14A0">
        <w:rPr>
          <w:color w:val="000000"/>
          <w:sz w:val="28"/>
          <w:szCs w:val="28"/>
        </w:rPr>
        <w:t xml:space="preserve">не самостоятельно разные уезды: Нижегородский, </w:t>
      </w:r>
      <w:proofErr w:type="spellStart"/>
      <w:r w:rsidR="00B74CE4" w:rsidRPr="002B14A0">
        <w:rPr>
          <w:color w:val="000000"/>
          <w:sz w:val="28"/>
          <w:szCs w:val="28"/>
        </w:rPr>
        <w:t>Алатырский</w:t>
      </w:r>
      <w:proofErr w:type="spellEnd"/>
      <w:r w:rsidR="00B74CE4" w:rsidRPr="002B14A0">
        <w:rPr>
          <w:color w:val="000000"/>
          <w:sz w:val="28"/>
          <w:szCs w:val="28"/>
        </w:rPr>
        <w:t xml:space="preserve">, </w:t>
      </w:r>
      <w:proofErr w:type="spellStart"/>
      <w:r w:rsidR="00B74CE4" w:rsidRPr="002B14A0">
        <w:rPr>
          <w:color w:val="000000"/>
          <w:sz w:val="28"/>
          <w:szCs w:val="28"/>
        </w:rPr>
        <w:t>Курмышский</w:t>
      </w:r>
      <w:proofErr w:type="spellEnd"/>
      <w:r w:rsidR="00B74CE4" w:rsidRPr="002B14A0">
        <w:rPr>
          <w:color w:val="000000"/>
          <w:sz w:val="28"/>
          <w:szCs w:val="28"/>
        </w:rPr>
        <w:t xml:space="preserve"> и др. Д</w:t>
      </w:r>
      <w:r w:rsidR="002B14A0" w:rsidRPr="002B14A0">
        <w:rPr>
          <w:color w:val="000000"/>
          <w:sz w:val="28"/>
          <w:szCs w:val="28"/>
        </w:rPr>
        <w:t xml:space="preserve">олгое время – </w:t>
      </w:r>
      <w:r w:rsidR="003D76DB" w:rsidRPr="002B14A0">
        <w:rPr>
          <w:color w:val="000000"/>
          <w:sz w:val="28"/>
          <w:szCs w:val="28"/>
        </w:rPr>
        <w:t xml:space="preserve">с </w:t>
      </w:r>
      <w:r w:rsidR="00B74CE4" w:rsidRPr="002B14A0">
        <w:rPr>
          <w:color w:val="000000"/>
          <w:sz w:val="28"/>
          <w:szCs w:val="28"/>
          <w:lang w:val="en-US"/>
        </w:rPr>
        <w:t>XIII</w:t>
      </w:r>
      <w:r w:rsidR="003D76DB" w:rsidRPr="002B14A0">
        <w:rPr>
          <w:color w:val="000000"/>
          <w:sz w:val="28"/>
          <w:szCs w:val="28"/>
        </w:rPr>
        <w:t xml:space="preserve"> до </w:t>
      </w:r>
      <w:r w:rsidR="00B74CE4" w:rsidRPr="002B14A0">
        <w:rPr>
          <w:color w:val="000000"/>
          <w:sz w:val="28"/>
          <w:szCs w:val="28"/>
          <w:lang w:val="en-US"/>
        </w:rPr>
        <w:t>XIX</w:t>
      </w:r>
      <w:r w:rsidR="002B14A0" w:rsidRPr="002B14A0">
        <w:rPr>
          <w:color w:val="000000"/>
          <w:sz w:val="28"/>
          <w:szCs w:val="28"/>
        </w:rPr>
        <w:t xml:space="preserve"> века – Нижний </w:t>
      </w:r>
      <w:r w:rsidR="003D76DB" w:rsidRPr="002B14A0">
        <w:rPr>
          <w:color w:val="000000"/>
          <w:sz w:val="28"/>
          <w:szCs w:val="28"/>
        </w:rPr>
        <w:t>Н</w:t>
      </w:r>
      <w:r w:rsidR="00B74CE4" w:rsidRPr="002B14A0">
        <w:rPr>
          <w:color w:val="000000"/>
          <w:sz w:val="28"/>
          <w:szCs w:val="28"/>
        </w:rPr>
        <w:t xml:space="preserve">овгород </w:t>
      </w:r>
      <w:r w:rsidR="003D76DB" w:rsidRPr="002B14A0">
        <w:rPr>
          <w:color w:val="000000"/>
          <w:sz w:val="28"/>
          <w:szCs w:val="28"/>
        </w:rPr>
        <w:t xml:space="preserve"> и </w:t>
      </w:r>
      <w:r w:rsidR="00B74CE4" w:rsidRPr="002B14A0">
        <w:rPr>
          <w:color w:val="000000"/>
          <w:sz w:val="28"/>
          <w:szCs w:val="28"/>
        </w:rPr>
        <w:t>«</w:t>
      </w:r>
      <w:r w:rsidR="003D76DB" w:rsidRPr="002B14A0">
        <w:rPr>
          <w:color w:val="000000"/>
          <w:sz w:val="28"/>
          <w:szCs w:val="28"/>
        </w:rPr>
        <w:t>татарские земли</w:t>
      </w:r>
      <w:r w:rsidR="00B74CE4" w:rsidRPr="002B14A0">
        <w:rPr>
          <w:color w:val="000000"/>
          <w:sz w:val="28"/>
          <w:szCs w:val="28"/>
        </w:rPr>
        <w:t>»</w:t>
      </w:r>
      <w:r w:rsidR="003D76DB" w:rsidRPr="002B14A0">
        <w:rPr>
          <w:color w:val="000000"/>
          <w:sz w:val="28"/>
          <w:szCs w:val="28"/>
        </w:rPr>
        <w:t xml:space="preserve"> были сами по себе. </w:t>
      </w:r>
    </w:p>
    <w:p w:rsidR="000846A9" w:rsidRPr="002B14A0" w:rsidRDefault="00B74CE4" w:rsidP="0078431A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2B14A0">
        <w:rPr>
          <w:color w:val="000000"/>
          <w:sz w:val="28"/>
          <w:szCs w:val="28"/>
        </w:rPr>
        <w:t xml:space="preserve">Ярмарки объединяли народы. </w:t>
      </w:r>
      <w:r w:rsidR="000846A9" w:rsidRPr="002B14A0">
        <w:rPr>
          <w:color w:val="000000"/>
          <w:sz w:val="28"/>
          <w:szCs w:val="28"/>
        </w:rPr>
        <w:t xml:space="preserve">В </w:t>
      </w:r>
      <w:r w:rsidRPr="002B14A0">
        <w:rPr>
          <w:color w:val="000000"/>
          <w:sz w:val="28"/>
          <w:szCs w:val="28"/>
          <w:lang w:val="en-US"/>
        </w:rPr>
        <w:t>XVIII</w:t>
      </w:r>
      <w:r w:rsidRPr="002B14A0">
        <w:rPr>
          <w:color w:val="000000"/>
          <w:sz w:val="28"/>
          <w:szCs w:val="28"/>
        </w:rPr>
        <w:t xml:space="preserve"> </w:t>
      </w:r>
      <w:r w:rsidR="000846A9" w:rsidRPr="002B14A0">
        <w:rPr>
          <w:color w:val="000000"/>
          <w:sz w:val="28"/>
          <w:szCs w:val="28"/>
        </w:rPr>
        <w:t xml:space="preserve"> веке мечеть </w:t>
      </w:r>
      <w:r w:rsidRPr="002B14A0">
        <w:rPr>
          <w:color w:val="000000"/>
          <w:sz w:val="28"/>
          <w:szCs w:val="28"/>
        </w:rPr>
        <w:t xml:space="preserve"> действовала </w:t>
      </w:r>
      <w:r w:rsidR="000846A9" w:rsidRPr="002B14A0">
        <w:rPr>
          <w:color w:val="000000"/>
          <w:sz w:val="28"/>
          <w:szCs w:val="28"/>
        </w:rPr>
        <w:t xml:space="preserve">на </w:t>
      </w:r>
      <w:proofErr w:type="spellStart"/>
      <w:r w:rsidR="000846A9" w:rsidRPr="002B14A0">
        <w:rPr>
          <w:color w:val="000000"/>
          <w:sz w:val="28"/>
          <w:szCs w:val="28"/>
        </w:rPr>
        <w:t>Макарьевской</w:t>
      </w:r>
      <w:proofErr w:type="spellEnd"/>
      <w:r w:rsidR="000846A9" w:rsidRPr="002B14A0">
        <w:rPr>
          <w:color w:val="000000"/>
          <w:sz w:val="28"/>
          <w:szCs w:val="28"/>
        </w:rPr>
        <w:t xml:space="preserve"> ярмарке. </w:t>
      </w:r>
      <w:r w:rsidRPr="002B14A0">
        <w:rPr>
          <w:color w:val="000000"/>
          <w:sz w:val="28"/>
          <w:szCs w:val="28"/>
        </w:rPr>
        <w:t>А ни</w:t>
      </w:r>
      <w:r w:rsidR="000846A9" w:rsidRPr="002B14A0">
        <w:rPr>
          <w:color w:val="000000"/>
          <w:sz w:val="28"/>
          <w:szCs w:val="28"/>
        </w:rPr>
        <w:t xml:space="preserve">жегородцы </w:t>
      </w:r>
      <w:r w:rsidRPr="002B14A0">
        <w:rPr>
          <w:color w:val="000000"/>
          <w:sz w:val="28"/>
          <w:szCs w:val="28"/>
        </w:rPr>
        <w:t xml:space="preserve">обычно, вспоминая историю тюрок-татар, говорят об </w:t>
      </w:r>
      <w:r w:rsidR="000846A9" w:rsidRPr="002B14A0">
        <w:rPr>
          <w:color w:val="000000"/>
          <w:sz w:val="28"/>
          <w:szCs w:val="28"/>
        </w:rPr>
        <w:t>ордынск</w:t>
      </w:r>
      <w:r w:rsidRPr="002B14A0">
        <w:rPr>
          <w:color w:val="000000"/>
          <w:sz w:val="28"/>
          <w:szCs w:val="28"/>
        </w:rPr>
        <w:t>ой</w:t>
      </w:r>
      <w:r w:rsidR="000846A9" w:rsidRPr="002B14A0">
        <w:rPr>
          <w:color w:val="000000"/>
          <w:sz w:val="28"/>
          <w:szCs w:val="28"/>
        </w:rPr>
        <w:t xml:space="preserve"> зависимост</w:t>
      </w:r>
      <w:r w:rsidRPr="002B14A0">
        <w:rPr>
          <w:color w:val="000000"/>
          <w:sz w:val="28"/>
          <w:szCs w:val="28"/>
        </w:rPr>
        <w:t>и на нижегородской земле</w:t>
      </w:r>
      <w:r w:rsidR="000846A9" w:rsidRPr="002B14A0">
        <w:rPr>
          <w:color w:val="000000"/>
          <w:sz w:val="28"/>
          <w:szCs w:val="28"/>
        </w:rPr>
        <w:t xml:space="preserve">, а потом сразу </w:t>
      </w:r>
      <w:r w:rsidRPr="002B14A0">
        <w:rPr>
          <w:color w:val="000000"/>
          <w:sz w:val="28"/>
          <w:szCs w:val="28"/>
        </w:rPr>
        <w:t xml:space="preserve">переходят к </w:t>
      </w:r>
      <w:r w:rsidR="000846A9" w:rsidRPr="002B14A0">
        <w:rPr>
          <w:color w:val="000000"/>
          <w:sz w:val="28"/>
          <w:szCs w:val="28"/>
        </w:rPr>
        <w:t>Ярмарочн</w:t>
      </w:r>
      <w:r w:rsidRPr="002B14A0">
        <w:rPr>
          <w:color w:val="000000"/>
          <w:sz w:val="28"/>
          <w:szCs w:val="28"/>
        </w:rPr>
        <w:t>ой</w:t>
      </w:r>
      <w:r w:rsidR="000846A9" w:rsidRPr="002B14A0">
        <w:rPr>
          <w:color w:val="000000"/>
          <w:sz w:val="28"/>
          <w:szCs w:val="28"/>
        </w:rPr>
        <w:t xml:space="preserve"> мечет</w:t>
      </w:r>
      <w:r w:rsidRPr="002B14A0">
        <w:rPr>
          <w:color w:val="000000"/>
          <w:sz w:val="28"/>
          <w:szCs w:val="28"/>
        </w:rPr>
        <w:t>и,</w:t>
      </w:r>
      <w:r w:rsidR="000846A9" w:rsidRPr="002B14A0">
        <w:rPr>
          <w:color w:val="000000"/>
          <w:sz w:val="28"/>
          <w:szCs w:val="28"/>
        </w:rPr>
        <w:t xml:space="preserve"> </w:t>
      </w:r>
      <w:r w:rsidRPr="002B14A0">
        <w:rPr>
          <w:color w:val="000000"/>
          <w:sz w:val="28"/>
          <w:szCs w:val="28"/>
        </w:rPr>
        <w:t>к</w:t>
      </w:r>
      <w:r w:rsidR="000846A9" w:rsidRPr="002B14A0">
        <w:rPr>
          <w:color w:val="000000"/>
          <w:sz w:val="28"/>
          <w:szCs w:val="28"/>
        </w:rPr>
        <w:t>о времени переноса ярмарки на Стрелку.</w:t>
      </w:r>
    </w:p>
    <w:p w:rsidR="00AE4ABB" w:rsidRPr="002B14A0" w:rsidRDefault="00AE4ABB" w:rsidP="0078431A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2B14A0">
        <w:rPr>
          <w:color w:val="000000"/>
          <w:sz w:val="28"/>
          <w:szCs w:val="28"/>
        </w:rPr>
        <w:t>Думаю</w:t>
      </w:r>
      <w:r w:rsidR="002B14A0" w:rsidRPr="002B14A0">
        <w:rPr>
          <w:color w:val="000000"/>
          <w:sz w:val="28"/>
          <w:szCs w:val="28"/>
        </w:rPr>
        <w:t>,</w:t>
      </w:r>
      <w:r w:rsidRPr="002B14A0">
        <w:rPr>
          <w:color w:val="000000"/>
          <w:sz w:val="28"/>
          <w:szCs w:val="28"/>
        </w:rPr>
        <w:t xml:space="preserve"> что работы по изучению вхождения тюркской культуры в историю Нижегородского Поволжья </w:t>
      </w:r>
      <w:r w:rsidR="007A4C21" w:rsidRPr="002B14A0">
        <w:rPr>
          <w:color w:val="000000"/>
          <w:sz w:val="28"/>
          <w:szCs w:val="28"/>
        </w:rPr>
        <w:t xml:space="preserve">остается </w:t>
      </w:r>
      <w:r w:rsidRPr="002B14A0">
        <w:rPr>
          <w:color w:val="000000"/>
          <w:sz w:val="28"/>
          <w:szCs w:val="28"/>
        </w:rPr>
        <w:t xml:space="preserve">много. Особенно </w:t>
      </w:r>
      <w:r w:rsidR="007A4C21" w:rsidRPr="002B14A0">
        <w:rPr>
          <w:color w:val="000000"/>
          <w:sz w:val="28"/>
          <w:szCs w:val="28"/>
        </w:rPr>
        <w:t xml:space="preserve">хотелось бы проведения более интенсивных археологических раскопок на «нижегородском татарском юго-востоке». </w:t>
      </w:r>
    </w:p>
    <w:p w:rsidR="0078431A" w:rsidRPr="002B14A0" w:rsidRDefault="0078431A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sectPr w:rsidR="0078431A" w:rsidRPr="002B14A0" w:rsidSect="0059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D0D44"/>
    <w:multiLevelType w:val="hybridMultilevel"/>
    <w:tmpl w:val="3D2E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024"/>
    <w:rsid w:val="000846A9"/>
    <w:rsid w:val="001A17A5"/>
    <w:rsid w:val="001B238C"/>
    <w:rsid w:val="00214420"/>
    <w:rsid w:val="00282E7E"/>
    <w:rsid w:val="002B14A0"/>
    <w:rsid w:val="002E4EA8"/>
    <w:rsid w:val="002E66EB"/>
    <w:rsid w:val="00311024"/>
    <w:rsid w:val="003D76DB"/>
    <w:rsid w:val="004544E2"/>
    <w:rsid w:val="004A0BDB"/>
    <w:rsid w:val="00590A61"/>
    <w:rsid w:val="006B58B0"/>
    <w:rsid w:val="007306E7"/>
    <w:rsid w:val="0078431A"/>
    <w:rsid w:val="007A4C21"/>
    <w:rsid w:val="008B57E9"/>
    <w:rsid w:val="009365E8"/>
    <w:rsid w:val="009753BE"/>
    <w:rsid w:val="009C3FCF"/>
    <w:rsid w:val="00A716F1"/>
    <w:rsid w:val="00AC5453"/>
    <w:rsid w:val="00AE4ABB"/>
    <w:rsid w:val="00B103EE"/>
    <w:rsid w:val="00B74CE4"/>
    <w:rsid w:val="00BB7E19"/>
    <w:rsid w:val="00C14800"/>
    <w:rsid w:val="00C17812"/>
    <w:rsid w:val="00C61076"/>
    <w:rsid w:val="00D77969"/>
    <w:rsid w:val="00DD6F3F"/>
    <w:rsid w:val="00EC3076"/>
    <w:rsid w:val="00F638BA"/>
    <w:rsid w:val="00FB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AE339-FA36-423B-BF0C-6872F5F5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3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NGLU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Эрадж</cp:lastModifiedBy>
  <cp:revision>15</cp:revision>
  <dcterms:created xsi:type="dcterms:W3CDTF">2021-03-08T03:47:00Z</dcterms:created>
  <dcterms:modified xsi:type="dcterms:W3CDTF">2021-03-21T20:21:00Z</dcterms:modified>
</cp:coreProperties>
</file>